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4A" w:rsidRPr="008A3A03" w:rsidRDefault="008A3A03" w:rsidP="007F2861">
      <w:pPr>
        <w:jc w:val="center"/>
        <w:rPr>
          <w:rFonts w:ascii="TH SarabunIT๙" w:hAnsi="TH SarabunIT๙" w:cs="KodchiangUPC"/>
          <w:b/>
          <w:bCs/>
          <w:color w:val="002060"/>
          <w:sz w:val="72"/>
          <w:szCs w:val="72"/>
        </w:rPr>
      </w:pPr>
      <w:bookmarkStart w:id="0" w:name="_GoBack"/>
      <w:r>
        <w:rPr>
          <w:rFonts w:ascii="TH SarabunIT๙" w:hAnsi="TH SarabunIT๙" w:cs="TH SarabunIT๙"/>
          <w:b/>
          <w:bCs/>
          <w:noProof/>
          <w:color w:val="FFFF00"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110FB83D" wp14:editId="231BA90C">
            <wp:simplePos x="0" y="0"/>
            <wp:positionH relativeFrom="column">
              <wp:posOffset>-1924334</wp:posOffset>
            </wp:positionH>
            <wp:positionV relativeFrom="paragraph">
              <wp:posOffset>-1201003</wp:posOffset>
            </wp:positionV>
            <wp:extent cx="11068334" cy="10372299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yTHQHrFxA8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335" cy="103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B0A5B" w:rsidRPr="008A3A03">
        <w:rPr>
          <w:rFonts w:ascii="TH SarabunIT๙" w:hAnsi="TH SarabunIT๙" w:cs="KodchiangUPC"/>
          <w:b/>
          <w:bCs/>
          <w:color w:val="002060"/>
          <w:sz w:val="72"/>
          <w:szCs w:val="72"/>
          <w:cs/>
        </w:rPr>
        <w:t>โครงการ ควนพลองซุปเปอร์</w:t>
      </w:r>
      <w:proofErr w:type="spellStart"/>
      <w:r w:rsidR="002B0A5B" w:rsidRPr="008A3A03">
        <w:rPr>
          <w:rFonts w:ascii="TH SarabunIT๙" w:hAnsi="TH SarabunIT๙" w:cs="KodchiangUPC"/>
          <w:b/>
          <w:bCs/>
          <w:color w:val="002060"/>
          <w:sz w:val="72"/>
          <w:szCs w:val="72"/>
          <w:cs/>
        </w:rPr>
        <w:t>ฟีช</w:t>
      </w:r>
      <w:proofErr w:type="spellEnd"/>
      <w:r w:rsidR="002B0A5B" w:rsidRPr="008A3A03">
        <w:rPr>
          <w:rFonts w:ascii="TH SarabunIT๙" w:hAnsi="TH SarabunIT๙" w:cs="KodchiangUPC"/>
          <w:b/>
          <w:bCs/>
          <w:color w:val="002060"/>
          <w:sz w:val="72"/>
          <w:szCs w:val="72"/>
          <w:cs/>
        </w:rPr>
        <w:t xml:space="preserve"> พิชิตเงินแสน</w:t>
      </w:r>
    </w:p>
    <w:p w:rsidR="002B0A5B" w:rsidRPr="008A3A03" w:rsidRDefault="002B0A5B" w:rsidP="007F2861">
      <w:pPr>
        <w:jc w:val="center"/>
        <w:rPr>
          <w:rFonts w:ascii="TH SarabunIT๙" w:hAnsi="TH SarabunIT๙" w:cs="KodchiangUPC"/>
          <w:b/>
          <w:bCs/>
          <w:color w:val="002060"/>
          <w:sz w:val="66"/>
          <w:szCs w:val="66"/>
        </w:rPr>
      </w:pPr>
      <w:r w:rsidRPr="008A3A03">
        <w:rPr>
          <w:rFonts w:ascii="TH SarabunIT๙" w:hAnsi="TH SarabunIT๙" w:cs="KodchiangUPC" w:hint="cs"/>
          <w:b/>
          <w:bCs/>
          <w:color w:val="002060"/>
          <w:sz w:val="66"/>
          <w:szCs w:val="66"/>
          <w:cs/>
        </w:rPr>
        <w:t>แผนกวิชา  ประมง</w:t>
      </w:r>
    </w:p>
    <w:p w:rsidR="002B0A5B" w:rsidRPr="008A3A03" w:rsidRDefault="002B0A5B" w:rsidP="007F2861">
      <w:pPr>
        <w:jc w:val="center"/>
        <w:rPr>
          <w:rFonts w:ascii="TH SarabunIT๙" w:hAnsi="TH SarabunIT๙" w:cs="KodchiangUPC"/>
          <w:b/>
          <w:bCs/>
          <w:color w:val="002060"/>
          <w:sz w:val="66"/>
          <w:szCs w:val="66"/>
        </w:rPr>
      </w:pPr>
      <w:r w:rsidRPr="008A3A03">
        <w:rPr>
          <w:rFonts w:ascii="TH SarabunIT๙" w:hAnsi="TH SarabunIT๙" w:cs="KodchiangUPC" w:hint="cs"/>
          <w:b/>
          <w:bCs/>
          <w:color w:val="002060"/>
          <w:sz w:val="66"/>
          <w:szCs w:val="66"/>
          <w:cs/>
        </w:rPr>
        <w:t>จำหน่ายปลาดุกทอดและพันธ์ปลาดุกขุน</w:t>
      </w:r>
    </w:p>
    <w:p w:rsidR="00AA0FB4" w:rsidRPr="008A3A03" w:rsidRDefault="00AA0FB4" w:rsidP="007F2861">
      <w:pPr>
        <w:jc w:val="center"/>
        <w:rPr>
          <w:rFonts w:ascii="TH SarabunIT๙" w:hAnsi="TH SarabunIT๙" w:cs="KodchiangUPC"/>
          <w:b/>
          <w:bCs/>
          <w:color w:val="002060"/>
          <w:sz w:val="66"/>
          <w:szCs w:val="66"/>
        </w:rPr>
      </w:pPr>
      <w:r w:rsidRPr="008A3A03">
        <w:rPr>
          <w:rFonts w:ascii="TH SarabunIT๙" w:hAnsi="TH SarabunIT๙" w:cs="KodchiangUPC" w:hint="cs"/>
          <w:b/>
          <w:bCs/>
          <w:color w:val="002060"/>
          <w:sz w:val="66"/>
          <w:szCs w:val="66"/>
          <w:cs/>
        </w:rPr>
        <w:t>โครงการหารายได้ระหว่างเรียน</w:t>
      </w:r>
    </w:p>
    <w:p w:rsidR="002B0A5B" w:rsidRPr="008A3A03" w:rsidRDefault="002B0A5B" w:rsidP="007F2861">
      <w:pPr>
        <w:jc w:val="center"/>
        <w:rPr>
          <w:rFonts w:ascii="TH SarabunIT๙" w:hAnsi="TH SarabunIT๙" w:cs="KodchiangUPC"/>
          <w:b/>
          <w:bCs/>
          <w:color w:val="002060"/>
          <w:sz w:val="66"/>
          <w:szCs w:val="66"/>
        </w:rPr>
      </w:pPr>
      <w:r w:rsidRPr="008A3A03">
        <w:rPr>
          <w:rFonts w:ascii="TH SarabunIT๙" w:hAnsi="TH SarabunIT๙" w:cs="KodchiangUPC" w:hint="cs"/>
          <w:b/>
          <w:bCs/>
          <w:color w:val="002060"/>
          <w:sz w:val="66"/>
          <w:szCs w:val="66"/>
          <w:cs/>
        </w:rPr>
        <w:t>วิทยาลัยเกษตรและเทคโนโลยีนครศรีธรรมราช</w:t>
      </w:r>
    </w:p>
    <w:p w:rsidR="002B0A5B" w:rsidRPr="008A3A03" w:rsidRDefault="002B0A5B" w:rsidP="007F2861">
      <w:pPr>
        <w:jc w:val="center"/>
        <w:rPr>
          <w:rFonts w:ascii="TH SarabunPSK" w:hAnsi="TH SarabunPSK" w:cs="KodchiangUPC"/>
          <w:b/>
          <w:bCs/>
          <w:color w:val="002060"/>
          <w:sz w:val="66"/>
          <w:szCs w:val="66"/>
        </w:rPr>
      </w:pPr>
      <w:r w:rsidRPr="008A3A03">
        <w:rPr>
          <w:rFonts w:ascii="TH SarabunIT๙" w:hAnsi="TH SarabunIT๙" w:cs="KodchiangUPC" w:hint="cs"/>
          <w:b/>
          <w:bCs/>
          <w:color w:val="002060"/>
          <w:sz w:val="66"/>
          <w:szCs w:val="66"/>
          <w:cs/>
        </w:rPr>
        <w:t>สนใจ</w:t>
      </w:r>
      <w:r w:rsidRPr="008A3A03">
        <w:rPr>
          <w:rFonts w:ascii="TH SarabunPSK" w:hAnsi="TH SarabunPSK" w:cs="KodchiangUPC"/>
          <w:b/>
          <w:bCs/>
          <w:color w:val="002060"/>
          <w:sz w:val="66"/>
          <w:szCs w:val="66"/>
          <w:cs/>
        </w:rPr>
        <w:t xml:space="preserve">ติดต่อ  </w:t>
      </w:r>
      <w:r w:rsidR="007F2861" w:rsidRPr="008A3A03">
        <w:rPr>
          <w:rFonts w:ascii="TH SarabunPSK" w:hAnsi="TH SarabunPSK" w:cs="KodchiangUPC" w:hint="cs"/>
          <w:b/>
          <w:bCs/>
          <w:color w:val="002060"/>
          <w:sz w:val="66"/>
          <w:szCs w:val="66"/>
          <w:cs/>
        </w:rPr>
        <w:t xml:space="preserve">075-445734 / </w:t>
      </w:r>
      <w:r w:rsidR="007F2861" w:rsidRPr="008A3A03">
        <w:rPr>
          <w:rFonts w:ascii="TH SarabunPSK" w:hAnsi="TH SarabunPSK" w:cs="KodchiangUPC"/>
          <w:b/>
          <w:bCs/>
          <w:color w:val="002060"/>
          <w:sz w:val="66"/>
          <w:szCs w:val="66"/>
        </w:rPr>
        <w:t>Fax 075-445735</w:t>
      </w:r>
    </w:p>
    <w:p w:rsidR="002B0A5B" w:rsidRPr="007F2861" w:rsidRDefault="008A3A03">
      <w:pPr>
        <w:rPr>
          <w:rFonts w:ascii="TH SarabunIT๙" w:hAnsi="TH SarabunIT๙" w:cs="TH SarabunIT๙"/>
          <w:color w:val="FFFF00"/>
          <w:sz w:val="48"/>
          <w:szCs w:val="56"/>
        </w:rPr>
      </w:pPr>
      <w:r>
        <w:rPr>
          <w:rFonts w:ascii="TH SarabunIT๙" w:hAnsi="TH SarabunIT๙" w:cs="TH SarabunIT๙"/>
          <w:noProof/>
          <w:color w:val="FFFF00"/>
          <w:sz w:val="48"/>
          <w:szCs w:val="56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6" type="#_x0000_t9" style="position:absolute;margin-left:74.5pt;margin-top:35.55pt;width:145.1pt;height:142.95pt;z-index:251665408" strokecolor="white [3212]">
            <v:fill r:id="rId6" o:title="755" recolor="t" rotate="t" type="frame"/>
            <v:shadow on="t" opacity=".5" offset="6pt,-6pt"/>
          </v:shape>
        </w:pict>
      </w:r>
      <w:r>
        <w:rPr>
          <w:rFonts w:ascii="TH SarabunIT๙" w:hAnsi="TH SarabunIT๙" w:cs="TH SarabunIT๙"/>
          <w:b/>
          <w:bCs/>
          <w:noProof/>
          <w:color w:val="FFFF00"/>
          <w:sz w:val="72"/>
          <w:szCs w:val="72"/>
        </w:rPr>
        <w:pict>
          <v:shape id="_x0000_s1030" type="#_x0000_t9" style="position:absolute;margin-left:60.85pt;margin-top:195.7pt;width:145.1pt;height:142.95pt;z-index:251669504" strokecolor="white [3212]">
            <v:fill r:id="rId7" o:title="158" recolor="t" rotate="t" type="frame"/>
            <v:shadow on="t" opacity=".5" offset="6pt,-6pt"/>
          </v:shape>
        </w:pict>
      </w:r>
      <w:r>
        <w:rPr>
          <w:rFonts w:ascii="TH SarabunIT๙" w:hAnsi="TH SarabunIT๙" w:cs="TH SarabunIT๙"/>
          <w:b/>
          <w:bCs/>
          <w:noProof/>
          <w:color w:val="FFFF00"/>
          <w:sz w:val="72"/>
          <w:szCs w:val="72"/>
        </w:rPr>
        <w:pict>
          <v:shape id="_x0000_s1028" type="#_x0000_t9" style="position:absolute;margin-left:188.8pt;margin-top:130.3pt;width:145.1pt;height:142.95pt;z-index:251667456" strokecolor="white [3212]">
            <v:fill r:id="rId8" o:title="7558" recolor="t" rotate="t" type="frame"/>
            <v:shadow on="t" opacity=".5" offset="6pt,-6pt"/>
          </v:shape>
        </w:pict>
      </w:r>
      <w:r>
        <w:rPr>
          <w:rFonts w:ascii="TH SarabunIT๙" w:hAnsi="TH SarabunIT๙" w:cs="TH SarabunIT๙"/>
          <w:b/>
          <w:bCs/>
          <w:noProof/>
          <w:color w:val="FFFF00"/>
          <w:sz w:val="72"/>
          <w:szCs w:val="72"/>
        </w:rPr>
        <w:pict>
          <v:shape id="_x0000_s1029" type="#_x0000_t9" style="position:absolute;margin-left:176.95pt;margin-top:283.2pt;width:145.1pt;height:142.95pt;z-index:251668480" strokecolor="white [3212]">
            <v:fill r:id="rId9" o:title="ดุก" recolor="t" rotate="t" type="frame"/>
            <v:shadow on="t" opacity=".5" offset="6pt,-6pt"/>
          </v:shape>
        </w:pict>
      </w:r>
      <w:r>
        <w:rPr>
          <w:rFonts w:ascii="TH SarabunIT๙" w:hAnsi="TH SarabunIT๙" w:cs="TH SarabunIT๙"/>
          <w:b/>
          <w:bCs/>
          <w:noProof/>
          <w:color w:val="FFFF00"/>
          <w:sz w:val="72"/>
          <w:szCs w:val="72"/>
        </w:rPr>
        <w:pict>
          <v:shape id="_x0000_s1027" type="#_x0000_t9" style="position:absolute;margin-left:305.7pt;margin-top:215.2pt;width:145.1pt;height:142.95pt;z-index:251666432" strokecolor="white [3212]">
            <v:fill r:id="rId10" o:title="7165" recolor="t" rotate="t" type="frame"/>
            <v:shadow on="t" opacity=".5" offset="6pt,-6pt"/>
          </v:shape>
        </w:pict>
      </w:r>
    </w:p>
    <w:sectPr w:rsidR="002B0A5B" w:rsidRPr="007F2861" w:rsidSect="008B71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Kodchiang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B0A5B"/>
    <w:rsid w:val="002B0A5B"/>
    <w:rsid w:val="007F2861"/>
    <w:rsid w:val="00805A1B"/>
    <w:rsid w:val="008A3A03"/>
    <w:rsid w:val="008B7115"/>
    <w:rsid w:val="00AA0FB4"/>
    <w:rsid w:val="00DA6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861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286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Ampawan</cp:lastModifiedBy>
  <cp:revision>5</cp:revision>
  <dcterms:created xsi:type="dcterms:W3CDTF">2017-03-30T06:15:00Z</dcterms:created>
  <dcterms:modified xsi:type="dcterms:W3CDTF">2017-04-04T02:37:00Z</dcterms:modified>
</cp:coreProperties>
</file>